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CD" w:rsidRDefault="002B24CD">
      <w:pPr>
        <w:jc w:val="center"/>
        <w:rPr>
          <w:b/>
          <w:sz w:val="22"/>
        </w:rPr>
      </w:pPr>
      <w:r>
        <w:rPr>
          <w:b/>
          <w:sz w:val="22"/>
        </w:rPr>
        <w:t>CAPSI MEETING</w:t>
      </w:r>
    </w:p>
    <w:p w:rsidR="002B24CD" w:rsidRDefault="002B24CD">
      <w:pPr>
        <w:jc w:val="center"/>
        <w:rPr>
          <w:b/>
          <w:sz w:val="22"/>
        </w:rPr>
      </w:pPr>
      <w:r>
        <w:rPr>
          <w:b/>
          <w:sz w:val="22"/>
        </w:rPr>
        <w:t>September 8</w:t>
      </w:r>
      <w:r w:rsidRPr="00EE21B0">
        <w:rPr>
          <w:b/>
          <w:bCs/>
          <w:sz w:val="22"/>
          <w:szCs w:val="22"/>
          <w:vertAlign w:val="superscript"/>
        </w:rPr>
        <w:t>th</w:t>
      </w:r>
      <w:r>
        <w:rPr>
          <w:b/>
          <w:sz w:val="22"/>
        </w:rPr>
        <w:t xml:space="preserve"> – 9</w:t>
      </w:r>
      <w:r w:rsidRPr="00EE21B0">
        <w:rPr>
          <w:b/>
          <w:sz w:val="22"/>
          <w:vertAlign w:val="superscript"/>
        </w:rPr>
        <w:t>th</w:t>
      </w:r>
      <w:r>
        <w:rPr>
          <w:b/>
          <w:sz w:val="22"/>
        </w:rPr>
        <w:t>, 2012</w:t>
      </w:r>
    </w:p>
    <w:p w:rsidR="002B24CD" w:rsidRDefault="002B24CD">
      <w:pPr>
        <w:jc w:val="center"/>
        <w:rPr>
          <w:b/>
          <w:sz w:val="22"/>
        </w:rPr>
      </w:pPr>
      <w:r>
        <w:rPr>
          <w:b/>
          <w:sz w:val="22"/>
        </w:rPr>
        <w:t>Victoria, BC (CAPSI RETREAT)</w:t>
      </w:r>
    </w:p>
    <w:p w:rsidR="002B24CD" w:rsidRPr="005730D8" w:rsidRDefault="002B24CD" w:rsidP="002B24CD">
      <w:pPr>
        <w:ind w:left="360"/>
        <w:rPr>
          <w:bCs/>
          <w:color w:val="auto"/>
          <w:sz w:val="22"/>
          <w:shd w:val="clear" w:color="auto" w:fill="00FFFF"/>
        </w:rPr>
      </w:pPr>
      <w:r w:rsidRPr="005730D8">
        <w:rPr>
          <w:bCs/>
          <w:color w:val="auto"/>
          <w:sz w:val="22"/>
          <w:shd w:val="clear" w:color="auto" w:fill="FFFF00"/>
        </w:rPr>
        <w:t>__</w:t>
      </w:r>
      <w:r w:rsidRPr="005730D8">
        <w:rPr>
          <w:rFonts w:eastAsia="PMingLiU"/>
          <w:bCs/>
          <w:color w:val="auto"/>
          <w:sz w:val="22"/>
          <w:shd w:val="clear" w:color="auto" w:fill="FFFF00"/>
          <w:lang w:eastAsia="zh-TW"/>
        </w:rPr>
        <w:t>_</w:t>
      </w:r>
      <w:r w:rsidRPr="005730D8">
        <w:rPr>
          <w:bCs/>
          <w:color w:val="auto"/>
          <w:sz w:val="22"/>
        </w:rPr>
        <w:t xml:space="preserve"> = Important dates</w:t>
      </w:r>
    </w:p>
    <w:p w:rsidR="002B24CD" w:rsidRPr="005730D8" w:rsidRDefault="002B24CD" w:rsidP="002B24CD">
      <w:pPr>
        <w:ind w:left="360"/>
        <w:rPr>
          <w:color w:val="auto"/>
          <w:sz w:val="22"/>
        </w:rPr>
      </w:pPr>
      <w:r w:rsidRPr="005730D8">
        <w:rPr>
          <w:bCs/>
          <w:color w:val="auto"/>
          <w:sz w:val="22"/>
          <w:shd w:val="clear" w:color="auto" w:fill="00FFFF"/>
        </w:rPr>
        <w:t>___</w:t>
      </w:r>
      <w:r w:rsidRPr="005730D8">
        <w:rPr>
          <w:bCs/>
          <w:color w:val="auto"/>
          <w:sz w:val="22"/>
        </w:rPr>
        <w:t xml:space="preserve"> = new ideas</w:t>
      </w:r>
      <w:r w:rsidRPr="005730D8">
        <w:rPr>
          <w:bCs/>
          <w:color w:val="auto"/>
          <w:sz w:val="22"/>
        </w:rPr>
        <w:br/>
      </w:r>
      <w:r w:rsidRPr="005730D8">
        <w:rPr>
          <w:bCs/>
          <w:color w:val="auto"/>
          <w:sz w:val="22"/>
          <w:shd w:val="clear" w:color="auto" w:fill="00FF00"/>
        </w:rPr>
        <w:t>___</w:t>
      </w:r>
      <w:r w:rsidRPr="005730D8">
        <w:rPr>
          <w:bCs/>
          <w:color w:val="auto"/>
          <w:sz w:val="22"/>
        </w:rPr>
        <w:t xml:space="preserve"> = requires action from someone</w:t>
      </w: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2210"/>
        <w:gridCol w:w="760"/>
        <w:gridCol w:w="1980"/>
        <w:gridCol w:w="1890"/>
        <w:gridCol w:w="540"/>
      </w:tblGrid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Senior Rep</w:t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Amy Le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IT Officer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Stephanie Ho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Junior Rep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Stephen Huynh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4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th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 xml:space="preserve">Irfan Rajani </w:t>
            </w:r>
            <w:r w:rsidRPr="005730D8">
              <w:rPr>
                <w:color w:val="auto"/>
                <w:sz w:val="22"/>
              </w:rPr>
              <w:br/>
              <w:t>(current 3</w:t>
            </w:r>
            <w:r w:rsidRPr="005730D8">
              <w:rPr>
                <w:color w:val="auto"/>
                <w:sz w:val="22"/>
                <w:vertAlign w:val="superscript"/>
              </w:rPr>
              <w:t>rd</w:t>
            </w:r>
            <w:r w:rsidRPr="005730D8">
              <w:rPr>
                <w:color w:val="auto"/>
                <w:sz w:val="22"/>
              </w:rPr>
              <w:t>)</w:t>
            </w:r>
          </w:p>
          <w:p w:rsidR="002B24CD" w:rsidRPr="005730D8" w:rsidRDefault="002B24CD" w:rsidP="002B24CD">
            <w:pPr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Charles Yu (current 3</w:t>
            </w:r>
            <w:r w:rsidRPr="005730D8">
              <w:rPr>
                <w:color w:val="auto"/>
                <w:sz w:val="22"/>
                <w:vertAlign w:val="superscript"/>
              </w:rPr>
              <w:t>rd</w:t>
            </w:r>
            <w:r w:rsidRPr="005730D8">
              <w:rPr>
                <w:color w:val="auto"/>
                <w:sz w:val="22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2B24CD" w:rsidRPr="005730D8" w:rsidRDefault="002B24CD" w:rsidP="002B24CD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  <w:p w:rsidR="002B24CD" w:rsidRPr="005730D8" w:rsidRDefault="002B24CD" w:rsidP="002B24CD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2B24CD" w:rsidRPr="005730D8" w:rsidRDefault="002B24CD" w:rsidP="002B24CD">
            <w:pPr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</w:tc>
      </w:tr>
      <w:tr w:rsidR="002B24CD" w:rsidRPr="005730D8">
        <w:trPr>
          <w:trHeight w:val="602"/>
        </w:trPr>
        <w:tc>
          <w:tcPr>
            <w:tcW w:w="2610" w:type="dxa"/>
          </w:tcPr>
          <w:p w:rsidR="002B24CD" w:rsidRPr="005730D8" w:rsidRDefault="002B24CD" w:rsidP="002B24CD">
            <w:pPr>
              <w:pStyle w:val="Heading2"/>
              <w:snapToGrid w:val="0"/>
              <w:rPr>
                <w:rFonts w:ascii="Times New Roman" w:hAnsi="Times New Roman"/>
                <w:i/>
                <w:color w:val="auto"/>
                <w:sz w:val="22"/>
              </w:rPr>
            </w:pPr>
            <w:r w:rsidRPr="005730D8">
              <w:rPr>
                <w:rFonts w:ascii="Times New Roman" w:hAnsi="Times New Roman"/>
                <w:color w:val="auto"/>
                <w:sz w:val="22"/>
              </w:rPr>
              <w:t>Faculty Co-Advisors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Paulo Tchen</w:t>
            </w:r>
          </w:p>
          <w:p w:rsidR="002B24CD" w:rsidRPr="005730D8" w:rsidRDefault="002B24CD" w:rsidP="002B24CD">
            <w:pPr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 xml:space="preserve">Dr </w:t>
            </w:r>
            <w:r w:rsidRPr="0043761E">
              <w:rPr>
                <w:color w:val="auto"/>
                <w:sz w:val="22"/>
                <w:lang w:val="en-CA"/>
              </w:rPr>
              <w:t>K.</w:t>
            </w:r>
            <w:r w:rsidRPr="005730D8">
              <w:rPr>
                <w:color w:val="auto"/>
                <w:sz w:val="22"/>
                <w:lang w:val="en-CA"/>
              </w:rPr>
              <w:t xml:space="preserve"> Seto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  <w:p w:rsidR="002B24CD" w:rsidRPr="005730D8" w:rsidRDefault="002B24CD" w:rsidP="002B24CD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3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rd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Shaylee Peterson</w:t>
            </w:r>
          </w:p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Secretary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Leanne Leung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2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nd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Lisa Lix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Treasurer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Vivien Hu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1</w:t>
            </w:r>
            <w:r w:rsidRPr="005730D8">
              <w:rPr>
                <w:b/>
                <w:bCs/>
                <w:color w:val="auto"/>
                <w:sz w:val="22"/>
                <w:vertAlign w:val="superscript"/>
                <w:lang w:val="en-CA"/>
              </w:rPr>
              <w:t>st</w:t>
            </w: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 year rep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 xml:space="preserve">TBA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Community Ed. Coord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Puneet Vashisht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CAPSIL Editor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</w:rPr>
            </w:pPr>
            <w:r w:rsidRPr="005730D8">
              <w:rPr>
                <w:color w:val="auto"/>
                <w:sz w:val="22"/>
              </w:rPr>
              <w:t>Katie Milbers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CSHP Mem. Coord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 xml:space="preserve">Eric Wong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PDW 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Alex Mehta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National Council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highlight w:val="red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b/>
                <w:color w:val="auto"/>
                <w:sz w:val="22"/>
                <w:lang w:val="en-CA"/>
              </w:rPr>
            </w:pP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Fundraiser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Lily Liang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 xml:space="preserve">VP Education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  <w:r w:rsidRPr="005730D8">
              <w:rPr>
                <w:color w:val="auto"/>
                <w:sz w:val="22"/>
                <w:lang w:val="en-CA"/>
              </w:rPr>
              <w:t>Nader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b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b/>
                <w:color w:val="auto"/>
                <w:sz w:val="22"/>
                <w:lang w:val="en-CA"/>
              </w:rPr>
              <w:t>-</w:t>
            </w:r>
          </w:p>
        </w:tc>
      </w:tr>
      <w:tr w:rsidR="002B24CD" w:rsidRPr="005730D8">
        <w:tc>
          <w:tcPr>
            <w:tcW w:w="261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  <w:r w:rsidRPr="005730D8">
              <w:rPr>
                <w:b/>
                <w:bCs/>
                <w:color w:val="auto"/>
                <w:sz w:val="22"/>
                <w:lang w:val="en-CA"/>
              </w:rPr>
              <w:t>IPSF Liaison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eastAsia="PMingLiU"/>
                <w:color w:val="auto"/>
                <w:sz w:val="22"/>
                <w:lang w:val="en-CA"/>
              </w:rPr>
            </w:pPr>
            <w:r w:rsidRPr="005730D8">
              <w:rPr>
                <w:rFonts w:eastAsia="PMingLiU"/>
                <w:color w:val="auto"/>
                <w:sz w:val="22"/>
                <w:lang w:val="en-CA"/>
              </w:rPr>
              <w:t>Jessica Tran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  <w:r w:rsidRPr="005730D8">
              <w:rPr>
                <w:rFonts w:ascii="Wingdings" w:hAnsi="Wingdings"/>
                <w:b/>
                <w:color w:val="auto"/>
                <w:sz w:val="22"/>
                <w:lang w:val="en-CA"/>
              </w:rPr>
              <w:t></w:t>
            </w:r>
          </w:p>
        </w:tc>
        <w:tc>
          <w:tcPr>
            <w:tcW w:w="1980" w:type="dxa"/>
          </w:tcPr>
          <w:p w:rsidR="002B24CD" w:rsidRPr="005730D8" w:rsidRDefault="002B24CD" w:rsidP="002B24CD">
            <w:pPr>
              <w:snapToGrid w:val="0"/>
              <w:rPr>
                <w:b/>
                <w:bCs/>
                <w:color w:val="auto"/>
                <w:sz w:val="22"/>
                <w:lang w:val="en-C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color w:val="auto"/>
                <w:sz w:val="22"/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4CD" w:rsidRPr="005730D8" w:rsidRDefault="002B24CD" w:rsidP="002B24CD">
            <w:pPr>
              <w:snapToGrid w:val="0"/>
              <w:rPr>
                <w:rFonts w:ascii="Wingdings" w:hAnsi="Wingdings"/>
                <w:b/>
                <w:color w:val="auto"/>
                <w:sz w:val="22"/>
                <w:lang w:val="en-CA"/>
              </w:rPr>
            </w:pPr>
          </w:p>
        </w:tc>
      </w:tr>
    </w:tbl>
    <w:p w:rsidR="002B24CD" w:rsidRDefault="002B24CD" w:rsidP="002B24CD">
      <w:pPr>
        <w:rPr>
          <w:sz w:val="22"/>
        </w:rPr>
      </w:pPr>
    </w:p>
    <w:p w:rsidR="002B24CD" w:rsidRDefault="002B24CD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Call to order (2:53PM)</w:t>
      </w:r>
    </w:p>
    <w:p w:rsidR="002B24CD" w:rsidRDefault="002B24CD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2B24CD" w:rsidRDefault="002B24CD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Standing Business</w:t>
      </w:r>
    </w:p>
    <w:p w:rsidR="002B24CD" w:rsidRDefault="002B24CD">
      <w:pPr>
        <w:ind w:left="360"/>
        <w:rPr>
          <w:sz w:val="22"/>
        </w:rPr>
      </w:pPr>
    </w:p>
    <w:p w:rsidR="002B24CD" w:rsidRDefault="002B24CD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sz w:val="22"/>
        </w:rPr>
      </w:pPr>
      <w:r>
        <w:rPr>
          <w:sz w:val="22"/>
        </w:rPr>
        <w:t>Motion to adopt the minutes from September 7</w:t>
      </w:r>
      <w:r w:rsidRPr="00EE21B0">
        <w:rPr>
          <w:sz w:val="22"/>
          <w:vertAlign w:val="superscript"/>
        </w:rPr>
        <w:t>th</w:t>
      </w:r>
      <w:r>
        <w:rPr>
          <w:sz w:val="22"/>
        </w:rPr>
        <w:t xml:space="preserve">, 2012 – Tabled </w:t>
      </w:r>
    </w:p>
    <w:p w:rsidR="002B24CD" w:rsidRDefault="002B24CD">
      <w:pPr>
        <w:rPr>
          <w:sz w:val="22"/>
        </w:rPr>
      </w:pPr>
    </w:p>
    <w:p w:rsidR="002B24CD" w:rsidRPr="00EE21B0" w:rsidRDefault="002B24CD" w:rsidP="002B24CD">
      <w:pPr>
        <w:numPr>
          <w:ilvl w:val="0"/>
          <w:numId w:val="1"/>
        </w:numPr>
        <w:spacing w:line="360" w:lineRule="auto"/>
        <w:ind w:hanging="360"/>
        <w:rPr>
          <w:color w:val="auto"/>
          <w:sz w:val="22"/>
        </w:rPr>
      </w:pPr>
      <w:r w:rsidRPr="00E424F1">
        <w:rPr>
          <w:b/>
          <w:bCs/>
          <w:sz w:val="22"/>
        </w:rPr>
        <w:t>New Business</w:t>
      </w: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Ideas for CAPSI AWARENESS WEEK, Sept. 10-14 (A. Le)</w:t>
      </w:r>
    </w:p>
    <w:p w:rsidR="002B24CD" w:rsidRPr="000D403C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green"/>
        </w:rPr>
      </w:pPr>
      <w:r w:rsidRPr="000D403C">
        <w:rPr>
          <w:color w:val="auto"/>
          <w:sz w:val="22"/>
          <w:highlight w:val="green"/>
        </w:rPr>
        <w:t xml:space="preserve">PLEASE WEAR YOUR SHIRTS to all CAPSI AWARENESS WEEK EVENTS; everyone is expected to come out and support all CAPSI Awareness Events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 w:rsidRPr="000D403C">
        <w:rPr>
          <w:b/>
          <w:color w:val="auto"/>
          <w:sz w:val="22"/>
          <w:u w:val="single"/>
        </w:rPr>
        <w:t>CAPSI Meet and Greet</w:t>
      </w:r>
      <w:r>
        <w:rPr>
          <w:color w:val="auto"/>
          <w:sz w:val="22"/>
        </w:rPr>
        <w:t xml:space="preserve"> will be held on Wednesday, September 12</w:t>
      </w:r>
      <w:r w:rsidRPr="000D403C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during lunch time from 12pm to 1pm in the lecture hall, pizza from Fresh Slice will be served; advertisement via IT Announcement and email via Margaret Nicholson will be sent on Monday September 10</w:t>
      </w:r>
      <w:r w:rsidRPr="000D403C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 w:rsidRPr="000D403C">
        <w:rPr>
          <w:b/>
          <w:color w:val="auto"/>
          <w:sz w:val="22"/>
          <w:u w:val="single"/>
        </w:rPr>
        <w:t>CAPSI Membership Event</w:t>
      </w:r>
      <w:r>
        <w:rPr>
          <w:color w:val="auto"/>
          <w:sz w:val="22"/>
        </w:rPr>
        <w:t xml:space="preserve"> will be held on Friday, September 14</w:t>
      </w:r>
      <w:r w:rsidRPr="000D403C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in lieu of CAPSI Weekly Meeting from 12pm to 1pm – location will be finalized by Monday September 10</w:t>
      </w:r>
      <w:r w:rsidRPr="000D403C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</w:t>
      </w:r>
    </w:p>
    <w:p w:rsidR="002B24CD" w:rsidRDefault="002B24CD" w:rsidP="002B24CD">
      <w:pPr>
        <w:numPr>
          <w:ilvl w:val="1"/>
          <w:numId w:val="15"/>
        </w:numPr>
        <w:rPr>
          <w:color w:val="auto"/>
          <w:sz w:val="22"/>
        </w:rPr>
      </w:pPr>
      <w:r>
        <w:rPr>
          <w:color w:val="auto"/>
          <w:sz w:val="22"/>
        </w:rPr>
        <w:t xml:space="preserve">Ice Cream Social: free for members (check via student card or via membership list) or 2$ entrance fee for non-members  </w:t>
      </w:r>
    </w:p>
    <w:p w:rsidR="002B24CD" w:rsidRDefault="002B24CD" w:rsidP="002B24CD">
      <w:pPr>
        <w:numPr>
          <w:ilvl w:val="1"/>
          <w:numId w:val="15"/>
        </w:numPr>
        <w:rPr>
          <w:color w:val="auto"/>
          <w:sz w:val="22"/>
        </w:rPr>
      </w:pPr>
      <w:r>
        <w:rPr>
          <w:color w:val="auto"/>
          <w:sz w:val="22"/>
        </w:rPr>
        <w:t xml:space="preserve">Budget of 200$ for bowls, spoons, sprinkles/syrup/chocolate chips, and ice cream (1 tub of vanilla, strawberry, and chocolate); ice cream will tentatively be stored in the PhUS lounge  </w:t>
      </w:r>
    </w:p>
    <w:p w:rsidR="002B24CD" w:rsidRDefault="002B24CD" w:rsidP="002B24CD">
      <w:pPr>
        <w:numPr>
          <w:ilvl w:val="1"/>
          <w:numId w:val="15"/>
        </w:numPr>
        <w:rPr>
          <w:color w:val="auto"/>
          <w:sz w:val="22"/>
        </w:rPr>
      </w:pPr>
      <w:r>
        <w:rPr>
          <w:color w:val="auto"/>
          <w:sz w:val="22"/>
        </w:rPr>
        <w:t>Promotion and Advertisement: FB event will be created to allow CAPSI members to RSVP, classroom announcements by year reps (volunteers to make announcements in first year classes at 11:30am or 2pm), IT Announcements, internal event email (sent by Katie)</w:t>
      </w:r>
    </w:p>
    <w:p w:rsidR="002B24CD" w:rsidRDefault="002B24CD" w:rsidP="002B24CD">
      <w:pPr>
        <w:numPr>
          <w:ilvl w:val="1"/>
          <w:numId w:val="15"/>
        </w:numPr>
        <w:rPr>
          <w:color w:val="auto"/>
          <w:sz w:val="22"/>
        </w:rPr>
      </w:pPr>
      <w:r>
        <w:rPr>
          <w:color w:val="auto"/>
          <w:sz w:val="22"/>
        </w:rPr>
        <w:t>first year elections will be held at the end/during the social; first years will be notified about CAPSI First Year Rep Elections on Monday and during the Meet and Greet info session on Wednesday</w:t>
      </w:r>
    </w:p>
    <w:p w:rsidR="002B24CD" w:rsidRDefault="002B24CD" w:rsidP="002B24CD">
      <w:pPr>
        <w:ind w:left="720"/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CAPSI Membership Events (L. Lix, S. Peterson, I. Rajani) </w:t>
      </w:r>
    </w:p>
    <w:p w:rsidR="002B24CD" w:rsidRPr="000D403C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green"/>
        </w:rPr>
      </w:pPr>
      <w:r w:rsidRPr="000D403C">
        <w:rPr>
          <w:color w:val="auto"/>
          <w:sz w:val="22"/>
          <w:highlight w:val="green"/>
        </w:rPr>
        <w:t xml:space="preserve">CAPSI booth during CAPSI Awareness Week will have signup sheets/stickers/swag available for interested pharmacy students, please volunteer for shifts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all CAPSI Awareness Week Events should have a table at the event entrance – all events will be free for members and 2$ for non-members  </w:t>
      </w:r>
    </w:p>
    <w:p w:rsidR="002B24CD" w:rsidRPr="000D403C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  <w:highlight w:val="cyan"/>
        </w:rPr>
      </w:pPr>
      <w:r w:rsidRPr="000D403C">
        <w:rPr>
          <w:color w:val="auto"/>
          <w:sz w:val="22"/>
          <w:highlight w:val="cyan"/>
        </w:rPr>
        <w:t>Suggestions: post facts about CAPSI, have a powerpoint and/or picture slides showing CAPSI past events, have a calendar made with all our events for 2012/2013 as a giveaway to members/potential members</w:t>
      </w:r>
    </w:p>
    <w:p w:rsidR="002B24CD" w:rsidRDefault="002B24CD" w:rsidP="002B24CD">
      <w:pPr>
        <w:ind w:left="720"/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First Year Elections (L. Leung, A. Le)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ballots will be made for Friday, September 14</w:t>
      </w:r>
      <w:r w:rsidRPr="000D403C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 for the First Year Rep elections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results will be counted and announced the following week  </w:t>
      </w:r>
    </w:p>
    <w:p w:rsidR="002B24CD" w:rsidRDefault="002B24CD" w:rsidP="002B24CD">
      <w:pPr>
        <w:ind w:left="720"/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CAPSI Facebook Profile/ Executive Groups (A. Le)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>over the summer CAPSI Council suggested a need for a CAPSI “person” from each Provincial Pharmacy School on facebook that members can be “friends” with, so posts on the walls will appear on the newsfeed on Facebook; this CAPSI “person” will be passed on for each succeeding Sr CAPSI rep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900"/>
        </w:tabs>
        <w:ind w:left="900" w:hanging="180"/>
        <w:rPr>
          <w:color w:val="auto"/>
          <w:sz w:val="22"/>
        </w:rPr>
      </w:pPr>
      <w:r>
        <w:rPr>
          <w:color w:val="auto"/>
          <w:sz w:val="22"/>
        </w:rPr>
        <w:t xml:space="preserve">unanimous agreement that all communications will be via email, no need for a Facebook CAPSI Council Group </w:t>
      </w:r>
    </w:p>
    <w:p w:rsidR="002B24CD" w:rsidRDefault="002B24CD" w:rsidP="002B24CD">
      <w:pPr>
        <w:ind w:left="720"/>
        <w:rPr>
          <w:color w:val="auto"/>
          <w:sz w:val="22"/>
        </w:rPr>
      </w:pPr>
    </w:p>
    <w:p w:rsidR="002B24CD" w:rsidRPr="007B2402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 w:rsidRPr="007B2402">
        <w:rPr>
          <w:color w:val="auto"/>
          <w:sz w:val="22"/>
        </w:rPr>
        <w:t>EVENTS TO BE DISCUSSED and SCHEDULED:</w:t>
      </w:r>
    </w:p>
    <w:p w:rsidR="002B24CD" w:rsidRPr="007B2402" w:rsidRDefault="002B24CD" w:rsidP="002B24CD">
      <w:pPr>
        <w:numPr>
          <w:ilvl w:val="2"/>
          <w:numId w:val="1"/>
        </w:numPr>
        <w:spacing w:line="360" w:lineRule="auto"/>
        <w:ind w:left="1800" w:hanging="1120"/>
        <w:rPr>
          <w:color w:val="auto"/>
          <w:sz w:val="22"/>
        </w:rPr>
      </w:pPr>
      <w:r>
        <w:rPr>
          <w:color w:val="auto"/>
          <w:sz w:val="22"/>
        </w:rPr>
        <w:t>Symposia (S. Huynh)</w:t>
      </w:r>
      <w:r>
        <w:rPr>
          <w:color w:val="auto"/>
          <w:sz w:val="22"/>
        </w:rPr>
        <w:br/>
      </w:r>
      <w:r w:rsidRPr="007B2402">
        <w:rPr>
          <w:color w:val="auto"/>
          <w:sz w:val="22"/>
        </w:rPr>
        <w:t>Nontraditional Pharmacist Careers – 2</w:t>
      </w:r>
      <w:r w:rsidRPr="000D403C">
        <w:rPr>
          <w:color w:val="auto"/>
          <w:sz w:val="22"/>
          <w:vertAlign w:val="superscript"/>
        </w:rPr>
        <w:t>nd</w:t>
      </w:r>
      <w:r w:rsidRPr="007B2402">
        <w:rPr>
          <w:color w:val="auto"/>
          <w:sz w:val="22"/>
        </w:rPr>
        <w:t xml:space="preserve"> term, most likely during PAW</w:t>
      </w:r>
      <w:r>
        <w:rPr>
          <w:color w:val="auto"/>
          <w:sz w:val="22"/>
        </w:rPr>
        <w:br/>
      </w:r>
      <w:r w:rsidRPr="000D403C">
        <w:rPr>
          <w:color w:val="auto"/>
          <w:sz w:val="22"/>
          <w:highlight w:val="yellow"/>
        </w:rPr>
        <w:t>Implementation of Clinical Practice in Community Care – Wednesday, November 7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at 12pm</w:t>
      </w:r>
    </w:p>
    <w:p w:rsidR="002B24CD" w:rsidRDefault="002B24CD" w:rsidP="002B24CD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IPSF Driving Range Fundraiser (J. Tran)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 w:rsidRPr="000D403C">
        <w:rPr>
          <w:color w:val="auto"/>
          <w:sz w:val="22"/>
          <w:highlight w:val="yellow"/>
        </w:rPr>
        <w:t>Tuesday, September 25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from 5:30pm to 8pm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>there will be a cost for participation but prizes will be available</w:t>
      </w:r>
    </w:p>
    <w:p w:rsidR="002B24CD" w:rsidRDefault="002B24CD" w:rsidP="002B24CD">
      <w:pPr>
        <w:rPr>
          <w:color w:val="auto"/>
          <w:sz w:val="22"/>
        </w:rPr>
      </w:pPr>
    </w:p>
    <w:p w:rsidR="002B24CD" w:rsidRDefault="002B24CD" w:rsidP="002B24CD">
      <w:pPr>
        <w:numPr>
          <w:ilvl w:val="2"/>
          <w:numId w:val="1"/>
        </w:numPr>
        <w:spacing w:line="360" w:lineRule="auto"/>
        <w:ind w:left="1440" w:hanging="760"/>
        <w:rPr>
          <w:color w:val="auto"/>
          <w:sz w:val="22"/>
        </w:rPr>
      </w:pPr>
      <w:r>
        <w:rPr>
          <w:color w:val="auto"/>
          <w:sz w:val="22"/>
        </w:rPr>
        <w:t>Competitions (A. Le, S. Huynh)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>CAPSI National would like all winners to be declared by November 1</w:t>
      </w:r>
      <w:r w:rsidRPr="000D403C">
        <w:rPr>
          <w:color w:val="auto"/>
          <w:sz w:val="22"/>
          <w:vertAlign w:val="superscript"/>
        </w:rPr>
        <w:t>st</w:t>
      </w:r>
      <w:r>
        <w:rPr>
          <w:color w:val="auto"/>
          <w:sz w:val="22"/>
        </w:rPr>
        <w:t>, 2012</w:t>
      </w:r>
      <w:r>
        <w:rPr>
          <w:color w:val="auto"/>
          <w:sz w:val="22"/>
        </w:rPr>
        <w:br/>
      </w:r>
      <w:r>
        <w:rPr>
          <w:color w:val="auto"/>
          <w:sz w:val="22"/>
        </w:rPr>
        <w:br/>
      </w:r>
      <w:r w:rsidRPr="000D403C">
        <w:rPr>
          <w:color w:val="auto"/>
          <w:sz w:val="22"/>
          <w:highlight w:val="yellow"/>
        </w:rPr>
        <w:t>Jeopardy: Wednesday, October 10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at 12pm-1pm</w:t>
      </w:r>
      <w:r w:rsidRPr="000D403C">
        <w:rPr>
          <w:color w:val="auto"/>
          <w:sz w:val="22"/>
          <w:highlight w:val="yellow"/>
        </w:rPr>
        <w:br/>
        <w:t>OTC: Monday, October 22</w:t>
      </w:r>
      <w:r w:rsidRPr="000D403C">
        <w:rPr>
          <w:color w:val="auto"/>
          <w:sz w:val="22"/>
          <w:highlight w:val="yellow"/>
          <w:vertAlign w:val="superscript"/>
        </w:rPr>
        <w:t>nd</w:t>
      </w:r>
      <w:r w:rsidRPr="000D403C">
        <w:rPr>
          <w:color w:val="auto"/>
          <w:sz w:val="22"/>
          <w:highlight w:val="yellow"/>
        </w:rPr>
        <w:t xml:space="preserve"> at 6pm-8pm </w:t>
      </w:r>
      <w:r w:rsidRPr="000D403C">
        <w:rPr>
          <w:color w:val="auto"/>
          <w:sz w:val="22"/>
          <w:highlight w:val="yellow"/>
        </w:rPr>
        <w:br/>
        <w:t>Compounding: Wednesday, October 10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at 6pm-7pm (multipurpose practice lab 6pm-8pm)</w:t>
      </w:r>
      <w:r w:rsidRPr="000D403C">
        <w:rPr>
          <w:color w:val="auto"/>
          <w:sz w:val="22"/>
          <w:highlight w:val="yellow"/>
        </w:rPr>
        <w:br/>
        <w:t>Patient Counseling/Interview: Monday, October 29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from 6pm-8pm</w:t>
      </w:r>
      <w:r>
        <w:rPr>
          <w:color w:val="auto"/>
          <w:sz w:val="22"/>
        </w:rPr>
        <w:br/>
        <w:t>Student Literary Challenge: …to be scheduled</w:t>
      </w:r>
      <w:r>
        <w:rPr>
          <w:color w:val="auto"/>
          <w:sz w:val="22"/>
        </w:rPr>
        <w:br/>
      </w:r>
    </w:p>
    <w:p w:rsidR="002B24CD" w:rsidRDefault="002B24CD" w:rsidP="002B24CD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IPSF Health Campaign (J. Tran)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 xml:space="preserve">2012 IPSF Health Campaign Topic: Tuberculosis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 w:rsidRPr="000D403C">
        <w:rPr>
          <w:color w:val="auto"/>
          <w:sz w:val="22"/>
          <w:highlight w:val="yellow"/>
        </w:rPr>
        <w:t>Tuesday, November 6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at 12:30pm-1:30pm</w:t>
      </w:r>
      <w:r>
        <w:rPr>
          <w:color w:val="auto"/>
          <w:sz w:val="22"/>
        </w:rPr>
        <w:br/>
      </w:r>
    </w:p>
    <w:p w:rsidR="002B24CD" w:rsidRDefault="002B24CD" w:rsidP="002B24CD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IPSF-SEO Info Session (J. Tran)</w:t>
      </w:r>
    </w:p>
    <w:p w:rsidR="002B24CD" w:rsidRPr="000D403C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  <w:highlight w:val="yellow"/>
        </w:rPr>
      </w:pPr>
      <w:r w:rsidRPr="000D403C">
        <w:rPr>
          <w:color w:val="auto"/>
          <w:sz w:val="22"/>
          <w:highlight w:val="yellow"/>
        </w:rPr>
        <w:t>Wednesday, October 3</w:t>
      </w:r>
      <w:r w:rsidRPr="000D403C">
        <w:rPr>
          <w:color w:val="auto"/>
          <w:sz w:val="22"/>
          <w:highlight w:val="yellow"/>
          <w:vertAlign w:val="superscript"/>
        </w:rPr>
        <w:t>rd</w:t>
      </w:r>
      <w:r w:rsidRPr="000D403C">
        <w:rPr>
          <w:color w:val="auto"/>
          <w:sz w:val="22"/>
          <w:highlight w:val="yellow"/>
        </w:rPr>
        <w:t xml:space="preserve"> 2012 from 12pm to 1pm</w:t>
      </w:r>
    </w:p>
    <w:p w:rsidR="002B24CD" w:rsidRDefault="002B24CD" w:rsidP="002B24CD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lastRenderedPageBreak/>
        <w:t>CAPSI Awards Ceremony and AGM (A. Le)</w:t>
      </w:r>
    </w:p>
    <w:p w:rsidR="002B24CD" w:rsidRPr="000D403C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  <w:highlight w:val="yellow"/>
        </w:rPr>
      </w:pPr>
      <w:r w:rsidRPr="000D403C">
        <w:rPr>
          <w:color w:val="auto"/>
          <w:sz w:val="22"/>
          <w:highlight w:val="yellow"/>
        </w:rPr>
        <w:t>Friday, November 2</w:t>
      </w:r>
      <w:r w:rsidRPr="000D403C">
        <w:rPr>
          <w:color w:val="auto"/>
          <w:sz w:val="22"/>
          <w:highlight w:val="yellow"/>
          <w:vertAlign w:val="superscript"/>
        </w:rPr>
        <w:t>nd</w:t>
      </w:r>
      <w:r w:rsidRPr="000D403C">
        <w:rPr>
          <w:color w:val="auto"/>
          <w:sz w:val="22"/>
          <w:highlight w:val="yellow"/>
        </w:rPr>
        <w:t xml:space="preserve"> from 12pm to 1pm in lieu of CAPSI Weekly Meeting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>invitation to all members, event where awards will be handed out and where applicable changes to the CAPSI Constitution will be made/discussed (?)</w:t>
      </w:r>
      <w:r>
        <w:rPr>
          <w:color w:val="auto"/>
          <w:sz w:val="22"/>
        </w:rPr>
        <w:br/>
      </w:r>
    </w:p>
    <w:p w:rsidR="00C8195A" w:rsidRDefault="002B24CD" w:rsidP="00C8195A">
      <w:pPr>
        <w:numPr>
          <w:ilvl w:val="2"/>
          <w:numId w:val="1"/>
        </w:numPr>
        <w:rPr>
          <w:color w:val="auto"/>
          <w:sz w:val="22"/>
        </w:rPr>
      </w:pPr>
      <w:r w:rsidRPr="007B2402">
        <w:rPr>
          <w:color w:val="auto"/>
          <w:sz w:val="22"/>
        </w:rPr>
        <w:t>Community Education Outreaches (P. Vashish</w:t>
      </w:r>
      <w:r w:rsidR="00C8195A">
        <w:rPr>
          <w:color w:val="auto"/>
          <w:sz w:val="22"/>
        </w:rPr>
        <w:t>t)</w:t>
      </w:r>
    </w:p>
    <w:p w:rsidR="00C8195A" w:rsidRDefault="00C8195A" w:rsidP="00C8195A">
      <w:pPr>
        <w:numPr>
          <w:ilvl w:val="0"/>
          <w:numId w:val="16"/>
        </w:numPr>
        <w:ind w:left="1843" w:hanging="142"/>
        <w:rPr>
          <w:color w:val="auto"/>
          <w:sz w:val="22"/>
        </w:rPr>
      </w:pPr>
      <w:r>
        <w:rPr>
          <w:color w:val="auto"/>
          <w:sz w:val="22"/>
        </w:rPr>
        <w:t>Puneet with arrange the meetings, announcements will go out to CAPSI members to give them a chance to volunteer/be involved</w:t>
      </w:r>
    </w:p>
    <w:p w:rsidR="00C8195A" w:rsidRPr="00C8195A" w:rsidRDefault="00C8195A" w:rsidP="00C8195A">
      <w:pPr>
        <w:spacing w:line="360" w:lineRule="auto"/>
        <w:ind w:left="1440"/>
        <w:rPr>
          <w:color w:val="auto"/>
          <w:sz w:val="22"/>
        </w:rPr>
      </w:pPr>
    </w:p>
    <w:p w:rsidR="002B24CD" w:rsidRDefault="002B24CD" w:rsidP="002B24CD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Christmas Candy Grams/ Good luck Ca</w:t>
      </w:r>
      <w:r w:rsidR="00957697">
        <w:rPr>
          <w:color w:val="auto"/>
          <w:sz w:val="22"/>
        </w:rPr>
        <w:t xml:space="preserve">ndy Grams (L. Liang, A. Mehta) 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 w:rsidRPr="000D403C">
        <w:rPr>
          <w:color w:val="auto"/>
          <w:sz w:val="22"/>
          <w:highlight w:val="yellow"/>
        </w:rPr>
        <w:t>Shoppers BBQ Fundraiser in North Van is set on Sunday, September 16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from 9am to 2pm</w:t>
      </w:r>
      <w:r>
        <w:rPr>
          <w:color w:val="auto"/>
          <w:sz w:val="22"/>
        </w:rPr>
        <w:t xml:space="preserve">; </w:t>
      </w:r>
      <w:r w:rsidRPr="000D403C">
        <w:rPr>
          <w:color w:val="auto"/>
          <w:sz w:val="22"/>
          <w:highlight w:val="green"/>
        </w:rPr>
        <w:t>CAPSI Banner is requested for the event</w:t>
      </w:r>
    </w:p>
    <w:p w:rsidR="002B24CD" w:rsidRPr="00957697" w:rsidRDefault="002B24CD" w:rsidP="00957697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 xml:space="preserve">Christmas Good Luck Candy Grams are set to take place during the last two weeks of November; one week of advertisement/sales and one week for preparation/distribution </w:t>
      </w:r>
      <w:r w:rsidR="00957697">
        <w:rPr>
          <w:color w:val="auto"/>
          <w:sz w:val="22"/>
        </w:rPr>
        <w:t xml:space="preserve">– will be handled by PDW fundraising committee </w:t>
      </w:r>
      <w:r w:rsidRPr="00957697">
        <w:rPr>
          <w:color w:val="auto"/>
          <w:sz w:val="22"/>
        </w:rPr>
        <w:br/>
      </w:r>
    </w:p>
    <w:p w:rsidR="002B24CD" w:rsidRDefault="002B24CD" w:rsidP="002B24CD">
      <w:pPr>
        <w:numPr>
          <w:ilvl w:val="2"/>
          <w:numId w:val="1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CSHP-CAPSI Events </w:t>
      </w:r>
    </w:p>
    <w:p w:rsidR="002B24CD" w:rsidRPr="000D403C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  <w:highlight w:val="yellow"/>
        </w:rPr>
      </w:pPr>
      <w:r w:rsidRPr="000D403C">
        <w:rPr>
          <w:color w:val="auto"/>
          <w:sz w:val="22"/>
          <w:highlight w:val="yellow"/>
        </w:rPr>
        <w:t>Symposium will be held on November 14</w:t>
      </w:r>
      <w:r w:rsidRPr="000D403C">
        <w:rPr>
          <w:color w:val="auto"/>
          <w:sz w:val="22"/>
          <w:highlight w:val="yellow"/>
          <w:vertAlign w:val="superscript"/>
        </w:rPr>
        <w:t>th</w:t>
      </w:r>
      <w:r w:rsidRPr="000D403C">
        <w:rPr>
          <w:color w:val="auto"/>
          <w:sz w:val="22"/>
          <w:highlight w:val="yellow"/>
        </w:rPr>
        <w:t xml:space="preserve"> from 5:30pm to 7pm</w:t>
      </w:r>
    </w:p>
    <w:p w:rsidR="002B24CD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>
        <w:rPr>
          <w:color w:val="auto"/>
          <w:sz w:val="22"/>
        </w:rPr>
        <w:t xml:space="preserve">CSHP will be responsible for the budget/cost of symposium and for finding 2-3 hospital pharmacist speakers </w:t>
      </w:r>
    </w:p>
    <w:p w:rsidR="002B24CD" w:rsidRPr="007B2402" w:rsidRDefault="002B24CD" w:rsidP="002B24CD">
      <w:pPr>
        <w:numPr>
          <w:ilvl w:val="0"/>
          <w:numId w:val="15"/>
        </w:numPr>
        <w:tabs>
          <w:tab w:val="clear" w:pos="720"/>
          <w:tab w:val="num" w:pos="1800"/>
        </w:tabs>
        <w:ind w:left="1800" w:hanging="180"/>
        <w:rPr>
          <w:color w:val="auto"/>
          <w:sz w:val="22"/>
        </w:rPr>
      </w:pPr>
      <w:r w:rsidRPr="000D403C">
        <w:rPr>
          <w:color w:val="auto"/>
          <w:sz w:val="22"/>
          <w:highlight w:val="cyan"/>
        </w:rPr>
        <w:t>ideas on topics that you would like to learn/hear more about, please email Eric (ewong728@hotmail.com)</w:t>
      </w:r>
      <w:r>
        <w:rPr>
          <w:color w:val="auto"/>
          <w:sz w:val="22"/>
        </w:rPr>
        <w:br/>
      </w:r>
    </w:p>
    <w:p w:rsidR="00C8195A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Mr. Pharmac</w:t>
      </w:r>
      <w:r w:rsidR="00C8195A">
        <w:rPr>
          <w:color w:val="auto"/>
          <w:sz w:val="22"/>
        </w:rPr>
        <w:t>ist Pageant (L. Liang) – SUNDAY</w:t>
      </w:r>
    </w:p>
    <w:p w:rsidR="00C8195A" w:rsidRDefault="002B24CD" w:rsidP="00C8195A">
      <w:pPr>
        <w:numPr>
          <w:ilvl w:val="0"/>
          <w:numId w:val="20"/>
        </w:numPr>
        <w:rPr>
          <w:color w:val="auto"/>
          <w:sz w:val="22"/>
        </w:rPr>
      </w:pPr>
      <w:r w:rsidRPr="000D403C">
        <w:rPr>
          <w:color w:val="auto"/>
          <w:sz w:val="22"/>
          <w:highlight w:val="yellow"/>
        </w:rPr>
        <w:t>DATE: November 23</w:t>
      </w:r>
      <w:r w:rsidRPr="000D403C">
        <w:rPr>
          <w:color w:val="auto"/>
          <w:sz w:val="22"/>
          <w:highlight w:val="yellow"/>
          <w:vertAlign w:val="superscript"/>
        </w:rPr>
        <w:t>rd</w:t>
      </w:r>
      <w:r w:rsidRPr="000D403C">
        <w:rPr>
          <w:color w:val="auto"/>
          <w:sz w:val="22"/>
          <w:highlight w:val="yellow"/>
        </w:rPr>
        <w:t>, 2012 in SUB Ballroom from 5pm to 12am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  <w:t>MCs:</w:t>
      </w:r>
      <w:r w:rsidR="00C8195A">
        <w:rPr>
          <w:color w:val="auto"/>
          <w:sz w:val="22"/>
        </w:rPr>
        <w:t xml:space="preserve"> L. Lix, K. Milbers, S. Huynh</w:t>
      </w:r>
    </w:p>
    <w:p w:rsidR="002B24CD" w:rsidRDefault="002B24CD" w:rsidP="00C8195A">
      <w:pPr>
        <w:numPr>
          <w:ilvl w:val="0"/>
          <w:numId w:val="20"/>
        </w:numPr>
        <w:rPr>
          <w:color w:val="auto"/>
          <w:sz w:val="22"/>
        </w:rPr>
      </w:pPr>
      <w:r>
        <w:rPr>
          <w:color w:val="auto"/>
          <w:sz w:val="22"/>
        </w:rPr>
        <w:t xml:space="preserve">need to make a Planning committee next meeting when Lily is present. </w:t>
      </w:r>
    </w:p>
    <w:p w:rsidR="00CA1812" w:rsidRDefault="00CA1812" w:rsidP="00C8195A">
      <w:pPr>
        <w:numPr>
          <w:ilvl w:val="0"/>
          <w:numId w:val="20"/>
        </w:numPr>
        <w:rPr>
          <w:color w:val="auto"/>
          <w:sz w:val="22"/>
        </w:rPr>
      </w:pPr>
      <w:r>
        <w:rPr>
          <w:color w:val="auto"/>
          <w:sz w:val="22"/>
        </w:rPr>
        <w:t>Will be having a meeting on Saturday Sept. 15</w:t>
      </w:r>
      <w:r w:rsidRPr="00CA1812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>, 2012 to work on promo video script</w:t>
      </w:r>
    </w:p>
    <w:p w:rsidR="00CA1812" w:rsidRDefault="00CA1812" w:rsidP="00C8195A">
      <w:pPr>
        <w:numPr>
          <w:ilvl w:val="0"/>
          <w:numId w:val="20"/>
        </w:numPr>
        <w:rPr>
          <w:color w:val="auto"/>
          <w:sz w:val="22"/>
        </w:rPr>
      </w:pPr>
      <w:r>
        <w:rPr>
          <w:color w:val="auto"/>
          <w:sz w:val="22"/>
        </w:rPr>
        <w:t>Sponsorship: We have secured sponsorship</w:t>
      </w:r>
      <w:r w:rsidR="00957697">
        <w:rPr>
          <w:color w:val="auto"/>
          <w:sz w:val="22"/>
        </w:rPr>
        <w:t xml:space="preserve"> from an Indian restaurant (form to be sent to UBC)</w:t>
      </w:r>
      <w:r>
        <w:rPr>
          <w:color w:val="auto"/>
          <w:sz w:val="22"/>
        </w:rPr>
        <w:t>, PNE (2 play passes), Cupcakes</w:t>
      </w:r>
    </w:p>
    <w:p w:rsidR="00957697" w:rsidRDefault="00957697" w:rsidP="00C8195A">
      <w:pPr>
        <w:numPr>
          <w:ilvl w:val="0"/>
          <w:numId w:val="20"/>
        </w:numPr>
        <w:rPr>
          <w:color w:val="auto"/>
          <w:sz w:val="22"/>
        </w:rPr>
      </w:pPr>
      <w:r w:rsidRPr="00957697">
        <w:rPr>
          <w:color w:val="auto"/>
          <w:sz w:val="22"/>
          <w:highlight w:val="cyan"/>
        </w:rPr>
        <w:t>Ideas</w:t>
      </w:r>
      <w:r>
        <w:rPr>
          <w:color w:val="auto"/>
          <w:sz w:val="22"/>
        </w:rPr>
        <w:t xml:space="preserve">: look into getting sponsorship from Floral shops to complete the “date package” </w:t>
      </w:r>
    </w:p>
    <w:p w:rsidR="00957697" w:rsidRDefault="00957697" w:rsidP="00C8195A">
      <w:pPr>
        <w:numPr>
          <w:ilvl w:val="0"/>
          <w:numId w:val="20"/>
        </w:numPr>
        <w:rPr>
          <w:color w:val="auto"/>
          <w:sz w:val="22"/>
        </w:rPr>
      </w:pPr>
      <w:r>
        <w:rPr>
          <w:color w:val="auto"/>
          <w:sz w:val="22"/>
        </w:rPr>
        <w:t>A. Metha will also join L. Liang on sponsorship hunt (Door to door)</w:t>
      </w:r>
    </w:p>
    <w:p w:rsidR="00957697" w:rsidRDefault="00957697" w:rsidP="00C8195A">
      <w:pPr>
        <w:numPr>
          <w:ilvl w:val="0"/>
          <w:numId w:val="20"/>
        </w:numPr>
        <w:rPr>
          <w:color w:val="auto"/>
          <w:sz w:val="22"/>
        </w:rPr>
      </w:pPr>
      <w:r>
        <w:rPr>
          <w:color w:val="auto"/>
          <w:sz w:val="22"/>
        </w:rPr>
        <w:t>Recruit another club, i.e. Kappa Psi to deal with the alcohol sales – they will be in charge of organizing, sales and all revenue produced by the alcohol sales</w:t>
      </w:r>
    </w:p>
    <w:p w:rsidR="00957697" w:rsidRPr="00957697" w:rsidRDefault="00957697" w:rsidP="00957697">
      <w:pPr>
        <w:numPr>
          <w:ilvl w:val="0"/>
          <w:numId w:val="20"/>
        </w:numPr>
        <w:rPr>
          <w:color w:val="auto"/>
          <w:sz w:val="22"/>
        </w:rPr>
      </w:pPr>
      <w:r>
        <w:rPr>
          <w:color w:val="auto"/>
          <w:sz w:val="22"/>
        </w:rPr>
        <w:t>CAPSI will be in charge of organizing events and will profit from ticket sales</w:t>
      </w:r>
    </w:p>
    <w:p w:rsidR="002B24CD" w:rsidRPr="002B24CD" w:rsidRDefault="002B24CD" w:rsidP="00C8195A">
      <w:pPr>
        <w:ind w:left="1800"/>
        <w:rPr>
          <w:color w:val="auto"/>
          <w:sz w:val="22"/>
        </w:rPr>
      </w:pPr>
    </w:p>
    <w:p w:rsidR="00C8195A" w:rsidRDefault="002B24CD" w:rsidP="00957697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Other Fundraising Ideas – SUNDAY</w:t>
      </w:r>
    </w:p>
    <w:p w:rsidR="002B24CD" w:rsidRDefault="00C8195A" w:rsidP="00957697">
      <w:pPr>
        <w:numPr>
          <w:ilvl w:val="0"/>
          <w:numId w:val="21"/>
        </w:numPr>
        <w:rPr>
          <w:color w:val="auto"/>
          <w:sz w:val="22"/>
        </w:rPr>
      </w:pPr>
      <w:r>
        <w:rPr>
          <w:color w:val="auto"/>
          <w:sz w:val="22"/>
        </w:rPr>
        <w:t>(PDW2013 fundraising committee) thinking of doing a bake sale</w:t>
      </w:r>
    </w:p>
    <w:p w:rsidR="00957697" w:rsidRPr="002B24CD" w:rsidRDefault="00957697" w:rsidP="00957697">
      <w:pPr>
        <w:ind w:left="1512"/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Weekly Speaker Series (A. Le)</w:t>
      </w:r>
    </w:p>
    <w:p w:rsidR="00C8195A" w:rsidRDefault="00C8195A" w:rsidP="00CA1812">
      <w:pPr>
        <w:numPr>
          <w:ilvl w:val="0"/>
          <w:numId w:val="21"/>
        </w:numPr>
        <w:rPr>
          <w:color w:val="auto"/>
          <w:sz w:val="22"/>
        </w:rPr>
      </w:pPr>
      <w:r>
        <w:rPr>
          <w:color w:val="auto"/>
          <w:sz w:val="22"/>
        </w:rPr>
        <w:t>PhUS has booked PHRM 1101 weekly on Wednesdays and Fridays 12-1pm for lecture series</w:t>
      </w:r>
      <w:r w:rsidR="00CA1812">
        <w:rPr>
          <w:color w:val="auto"/>
          <w:sz w:val="22"/>
        </w:rPr>
        <w:t xml:space="preserve"> in TERM 1 ONLY</w:t>
      </w:r>
    </w:p>
    <w:p w:rsidR="00C8195A" w:rsidRDefault="00C8195A" w:rsidP="00CA1812">
      <w:pPr>
        <w:numPr>
          <w:ilvl w:val="0"/>
          <w:numId w:val="21"/>
        </w:numPr>
        <w:rPr>
          <w:color w:val="auto"/>
          <w:sz w:val="22"/>
        </w:rPr>
      </w:pPr>
      <w:r>
        <w:rPr>
          <w:color w:val="auto"/>
          <w:sz w:val="22"/>
        </w:rPr>
        <w:t xml:space="preserve">They want to foster a culture of lunchtime lectures; these times are available for all clubs to contribute lecture topics </w:t>
      </w:r>
    </w:p>
    <w:p w:rsidR="00CA1812" w:rsidRPr="00CA1812" w:rsidRDefault="00CA1812" w:rsidP="00CA1812">
      <w:pPr>
        <w:numPr>
          <w:ilvl w:val="0"/>
          <w:numId w:val="21"/>
        </w:numPr>
        <w:rPr>
          <w:color w:val="auto"/>
          <w:sz w:val="22"/>
        </w:rPr>
      </w:pPr>
      <w:r w:rsidRPr="00957697">
        <w:rPr>
          <w:b/>
          <w:color w:val="auto"/>
          <w:sz w:val="22"/>
        </w:rPr>
        <w:t>Dates UNAVAILABLE (term 1): Sept 26</w:t>
      </w:r>
      <w:r w:rsidRPr="00957697">
        <w:rPr>
          <w:b/>
          <w:color w:val="auto"/>
          <w:sz w:val="22"/>
          <w:vertAlign w:val="superscript"/>
        </w:rPr>
        <w:t>th</w:t>
      </w:r>
      <w:r w:rsidRPr="00957697">
        <w:rPr>
          <w:b/>
          <w:color w:val="auto"/>
          <w:sz w:val="22"/>
        </w:rPr>
        <w:t>, Oct 10</w:t>
      </w:r>
      <w:r w:rsidRPr="00957697">
        <w:rPr>
          <w:b/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>.</w:t>
      </w: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Other Event Ideas </w:t>
      </w:r>
      <w:r w:rsidR="00CA1812">
        <w:rPr>
          <w:color w:val="auto"/>
          <w:sz w:val="22"/>
        </w:rPr>
        <w:t xml:space="preserve">– tabled </w:t>
      </w:r>
    </w:p>
    <w:p w:rsidR="00CA1812" w:rsidRDefault="002B24CD" w:rsidP="00CA1812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PDW 2013 Update </w:t>
      </w:r>
      <w:r w:rsidR="00CA1812">
        <w:rPr>
          <w:color w:val="auto"/>
          <w:sz w:val="22"/>
        </w:rPr>
        <w:t>– Registration (A. Le, S. Huynh)</w:t>
      </w:r>
    </w:p>
    <w:p w:rsidR="00CA1812" w:rsidRDefault="00CA1812" w:rsidP="00CA1812">
      <w:pPr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Will be done using lottery system this year. We will have an info session for students about PDW and for them to learn about the new registration system</w:t>
      </w:r>
    </w:p>
    <w:p w:rsidR="00CA1812" w:rsidRDefault="00CA1812" w:rsidP="00CA1812">
      <w:pPr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 xml:space="preserve">First round: CAPSI Only, fill up designated school spots </w:t>
      </w:r>
      <w:r w:rsidRPr="00CA1812">
        <w:rPr>
          <w:color w:val="auto"/>
          <w:sz w:val="22"/>
        </w:rPr>
        <w:sym w:font="Wingdings" w:char="F0E0"/>
      </w:r>
      <w:r>
        <w:rPr>
          <w:color w:val="auto"/>
          <w:sz w:val="22"/>
        </w:rPr>
        <w:t xml:space="preserve"> done by lottery by local reps</w:t>
      </w:r>
    </w:p>
    <w:p w:rsidR="00CA1812" w:rsidRDefault="00CA1812" w:rsidP="00CA1812">
      <w:pPr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Second round: CAPSI Only, fill up the rest of the seats pooled from left over school seats</w:t>
      </w:r>
    </w:p>
    <w:p w:rsidR="00CA1812" w:rsidRDefault="00CA1812" w:rsidP="00CA1812">
      <w:pPr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 xml:space="preserve">Third round: everyone </w:t>
      </w:r>
    </w:p>
    <w:p w:rsidR="00CA1812" w:rsidRDefault="00CA1812" w:rsidP="00CA1812">
      <w:pPr>
        <w:numPr>
          <w:ilvl w:val="0"/>
          <w:numId w:val="22"/>
        </w:numPr>
        <w:rPr>
          <w:color w:val="auto"/>
          <w:sz w:val="22"/>
        </w:rPr>
      </w:pPr>
      <w:r>
        <w:rPr>
          <w:color w:val="auto"/>
          <w:sz w:val="22"/>
        </w:rPr>
        <w:t>Second and third rounds are online, first come first serve.</w:t>
      </w:r>
    </w:p>
    <w:p w:rsidR="00CA1812" w:rsidRPr="00CA1812" w:rsidRDefault="00CA1812" w:rsidP="00CA1812">
      <w:pPr>
        <w:ind w:left="1512"/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PDW 2014 Update (L. Lix)</w:t>
      </w:r>
      <w:r w:rsidR="00CA1812">
        <w:rPr>
          <w:color w:val="auto"/>
          <w:sz w:val="22"/>
        </w:rPr>
        <w:t xml:space="preserve"> – tabled </w:t>
      </w:r>
    </w:p>
    <w:p w:rsidR="002B24CD" w:rsidRPr="009F1930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spacing w:line="360" w:lineRule="auto"/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Careers Avenue (A. Le)</w:t>
      </w:r>
      <w:r w:rsidR="00CA1812">
        <w:rPr>
          <w:color w:val="auto"/>
          <w:sz w:val="22"/>
        </w:rPr>
        <w:t xml:space="preserve"> – tabled </w:t>
      </w:r>
    </w:p>
    <w:p w:rsidR="002B24CD" w:rsidRDefault="002B24CD" w:rsidP="002B24CD">
      <w:pPr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Roundtable </w:t>
      </w:r>
    </w:p>
    <w:tbl>
      <w:tblPr>
        <w:tblW w:w="86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6674"/>
      </w:tblGrid>
      <w:tr w:rsidR="002B24CD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2B24CD" w:rsidRPr="00914EC0" w:rsidRDefault="002B24CD" w:rsidP="002B24CD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>Position</w:t>
            </w:r>
          </w:p>
        </w:tc>
        <w:tc>
          <w:tcPr>
            <w:tcW w:w="6674" w:type="dxa"/>
            <w:shd w:val="clear" w:color="auto" w:fill="auto"/>
          </w:tcPr>
          <w:p w:rsidR="002B24CD" w:rsidRPr="00914EC0" w:rsidRDefault="002B24CD" w:rsidP="002B24CD">
            <w:pPr>
              <w:rPr>
                <w:b/>
                <w:color w:val="auto"/>
                <w:sz w:val="22"/>
              </w:rPr>
            </w:pPr>
            <w:r w:rsidRPr="00914EC0">
              <w:rPr>
                <w:b/>
                <w:color w:val="auto"/>
                <w:sz w:val="22"/>
              </w:rPr>
              <w:t xml:space="preserve">Update/Announcements </w:t>
            </w:r>
          </w:p>
        </w:tc>
      </w:tr>
      <w:tr w:rsidR="002B24CD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Sr. Rep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Jr. Rep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Treasurer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  <w:r w:rsidRPr="00EC299A">
              <w:rPr>
                <w:color w:val="auto"/>
                <w:sz w:val="22"/>
              </w:rPr>
              <w:t>Secretary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Pr="00795F2B">
              <w:rPr>
                <w:color w:val="auto"/>
                <w:sz w:val="22"/>
                <w:vertAlign w:val="superscript"/>
              </w:rPr>
              <w:t>nd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20"/>
        </w:trPr>
        <w:tc>
          <w:tcPr>
            <w:tcW w:w="2010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 w:rsidRPr="00795F2B">
              <w:rPr>
                <w:color w:val="auto"/>
                <w:sz w:val="22"/>
                <w:vertAlign w:val="superscript"/>
              </w:rPr>
              <w:t>rd</w:t>
            </w:r>
            <w:r>
              <w:rPr>
                <w:color w:val="auto"/>
                <w:sz w:val="22"/>
              </w:rPr>
              <w:t xml:space="preserve"> year Rep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  <w:r w:rsidRPr="00292CDD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year Reps, 3</w:t>
            </w:r>
            <w:r w:rsidRPr="00292CDD">
              <w:rPr>
                <w:color w:val="auto"/>
                <w:sz w:val="22"/>
                <w:vertAlign w:val="superscript"/>
              </w:rPr>
              <w:t>rd</w:t>
            </w:r>
            <w:r>
              <w:rPr>
                <w:color w:val="auto"/>
                <w:sz w:val="22"/>
              </w:rPr>
              <w:t xml:space="preserve"> yr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Pr="00292CDD" w:rsidRDefault="002B24CD" w:rsidP="002B24CD">
            <w:pPr>
              <w:rPr>
                <w:rFonts w:ascii="Times" w:eastAsia="Times New Roman" w:hAnsi="Times"/>
                <w:color w:val="auto"/>
                <w:szCs w:val="20"/>
              </w:rPr>
            </w:pPr>
            <w:r>
              <w:rPr>
                <w:color w:val="auto"/>
                <w:sz w:val="22"/>
              </w:rPr>
              <w:t>4</w:t>
            </w:r>
            <w:r w:rsidRPr="00795F2B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year Rep, 4</w:t>
            </w:r>
            <w:r w:rsidRPr="00292CDD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yr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IPSF Liaison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Comm. Ed. Coord.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CAPSIL editor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IT Officer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Fundraiser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PDW Fundraiser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rPr>
                <w:color w:val="auto"/>
                <w:sz w:val="22"/>
              </w:rPr>
            </w:pPr>
          </w:p>
        </w:tc>
      </w:tr>
      <w:tr w:rsidR="002B24CD" w:rsidRPr="00EC299A">
        <w:trPr>
          <w:trHeight w:val="336"/>
        </w:trPr>
        <w:tc>
          <w:tcPr>
            <w:tcW w:w="2010" w:type="dxa"/>
            <w:shd w:val="clear" w:color="auto" w:fill="auto"/>
          </w:tcPr>
          <w:p w:rsidR="002B24CD" w:rsidRDefault="002B24CD" w:rsidP="002B24CD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CSHP Liaison </w:t>
            </w:r>
          </w:p>
        </w:tc>
        <w:tc>
          <w:tcPr>
            <w:tcW w:w="6674" w:type="dxa"/>
            <w:shd w:val="clear" w:color="auto" w:fill="auto"/>
          </w:tcPr>
          <w:p w:rsidR="002B24CD" w:rsidRPr="00EC299A" w:rsidRDefault="002B24CD" w:rsidP="002B24CD">
            <w:pPr>
              <w:numPr>
                <w:ilvl w:val="0"/>
                <w:numId w:val="15"/>
              </w:numPr>
              <w:tabs>
                <w:tab w:val="clear" w:pos="720"/>
                <w:tab w:val="num" w:pos="150"/>
              </w:tabs>
              <w:ind w:left="150" w:hanging="180"/>
              <w:rPr>
                <w:color w:val="auto"/>
                <w:sz w:val="22"/>
              </w:rPr>
            </w:pPr>
            <w:r w:rsidRPr="000D403C">
              <w:rPr>
                <w:color w:val="auto"/>
                <w:sz w:val="22"/>
                <w:highlight w:val="yellow"/>
              </w:rPr>
              <w:t>CSHP Membership Event: September 26</w:t>
            </w:r>
            <w:r w:rsidRPr="000D403C">
              <w:rPr>
                <w:color w:val="auto"/>
                <w:sz w:val="22"/>
                <w:highlight w:val="yellow"/>
                <w:vertAlign w:val="superscript"/>
              </w:rPr>
              <w:t>th</w:t>
            </w:r>
            <w:r w:rsidRPr="000D403C">
              <w:rPr>
                <w:color w:val="auto"/>
                <w:sz w:val="22"/>
                <w:highlight w:val="yellow"/>
              </w:rPr>
              <w:t xml:space="preserve"> from 5:30 to 6:30</w:t>
            </w:r>
          </w:p>
        </w:tc>
      </w:tr>
    </w:tbl>
    <w:p w:rsidR="002B24CD" w:rsidRPr="00667C88" w:rsidRDefault="002B24CD" w:rsidP="002B24CD">
      <w:pPr>
        <w:ind w:left="360"/>
        <w:rPr>
          <w:color w:val="auto"/>
          <w:sz w:val="22"/>
        </w:rPr>
      </w:pPr>
      <w:r>
        <w:rPr>
          <w:color w:val="auto"/>
          <w:sz w:val="22"/>
        </w:rPr>
        <w:t>*TBD: 1</w:t>
      </w:r>
      <w:r w:rsidRPr="00292CDD">
        <w:rPr>
          <w:color w:val="auto"/>
          <w:sz w:val="22"/>
          <w:vertAlign w:val="superscript"/>
        </w:rPr>
        <w:t>st</w:t>
      </w:r>
      <w:r>
        <w:rPr>
          <w:color w:val="auto"/>
          <w:sz w:val="22"/>
        </w:rPr>
        <w:t xml:space="preserve"> Year rep </w:t>
      </w:r>
    </w:p>
    <w:p w:rsidR="002B24CD" w:rsidRPr="00E424F1" w:rsidRDefault="002B24CD" w:rsidP="002B24CD">
      <w:pPr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 w:rsidRPr="00CA35B9">
        <w:rPr>
          <w:sz w:val="22"/>
        </w:rPr>
        <w:t>Deposits</w:t>
      </w:r>
      <w:r>
        <w:rPr>
          <w:sz w:val="22"/>
        </w:rPr>
        <w:br/>
        <w:t>None</w:t>
      </w:r>
    </w:p>
    <w:p w:rsidR="002B24CD" w:rsidRDefault="002B24CD" w:rsidP="002B24CD">
      <w:pPr>
        <w:ind w:left="792"/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>Reimbursements</w:t>
      </w:r>
      <w:r>
        <w:rPr>
          <w:color w:val="auto"/>
          <w:sz w:val="22"/>
        </w:rPr>
        <w:br/>
        <w:t>None</w:t>
      </w:r>
    </w:p>
    <w:p w:rsidR="002B24CD" w:rsidRPr="00EE21B0" w:rsidRDefault="002B24CD" w:rsidP="002B24CD">
      <w:pPr>
        <w:ind w:left="792"/>
        <w:rPr>
          <w:color w:val="auto"/>
          <w:sz w:val="22"/>
        </w:rPr>
      </w:pPr>
    </w:p>
    <w:p w:rsidR="002B24CD" w:rsidRDefault="002B24CD" w:rsidP="002B24CD">
      <w:pPr>
        <w:numPr>
          <w:ilvl w:val="1"/>
          <w:numId w:val="1"/>
        </w:numPr>
        <w:tabs>
          <w:tab w:val="clear" w:pos="432"/>
          <w:tab w:val="num" w:pos="792"/>
        </w:tabs>
        <w:ind w:left="792" w:hanging="432"/>
        <w:rPr>
          <w:color w:val="auto"/>
          <w:sz w:val="22"/>
        </w:rPr>
      </w:pPr>
      <w:r>
        <w:rPr>
          <w:color w:val="auto"/>
          <w:sz w:val="22"/>
        </w:rPr>
        <w:t xml:space="preserve">Amendments </w:t>
      </w:r>
    </w:p>
    <w:p w:rsidR="002B24CD" w:rsidRDefault="002B24CD" w:rsidP="002B24CD">
      <w:pPr>
        <w:ind w:left="792"/>
        <w:rPr>
          <w:color w:val="auto"/>
          <w:sz w:val="22"/>
        </w:rPr>
      </w:pPr>
      <w:r>
        <w:rPr>
          <w:color w:val="auto"/>
          <w:sz w:val="22"/>
        </w:rPr>
        <w:t>Motion to amend the following motion passed on March 30</w:t>
      </w:r>
      <w:r w:rsidRPr="00F57323">
        <w:rPr>
          <w:color w:val="auto"/>
          <w:sz w:val="22"/>
          <w:vertAlign w:val="superscript"/>
        </w:rPr>
        <w:t>th</w:t>
      </w:r>
      <w:r>
        <w:rPr>
          <w:color w:val="auto"/>
          <w:sz w:val="22"/>
        </w:rPr>
        <w:t xml:space="preserve">, 2012 to be read as: </w:t>
      </w:r>
    </w:p>
    <w:p w:rsidR="002B24CD" w:rsidRDefault="002B24CD" w:rsidP="002B24CD">
      <w:pPr>
        <w:ind w:left="720" w:firstLine="72"/>
        <w:rPr>
          <w:color w:val="auto"/>
          <w:sz w:val="22"/>
        </w:rPr>
      </w:pPr>
      <w:r>
        <w:rPr>
          <w:color w:val="auto"/>
          <w:sz w:val="22"/>
        </w:rPr>
        <w:t xml:space="preserve">Motion to deposit $16 as money for CAPSI T-shirts sold to Council Member. </w:t>
      </w:r>
    </w:p>
    <w:p w:rsidR="002B24CD" w:rsidRPr="005B36CD" w:rsidRDefault="002B24CD" w:rsidP="002B24CD">
      <w:pPr>
        <w:rPr>
          <w:color w:val="auto"/>
          <w:sz w:val="22"/>
        </w:rPr>
      </w:pPr>
    </w:p>
    <w:p w:rsidR="002B24CD" w:rsidRDefault="002B24CD" w:rsidP="002B24CD">
      <w:pPr>
        <w:numPr>
          <w:ilvl w:val="0"/>
          <w:numId w:val="1"/>
        </w:numPr>
        <w:ind w:hanging="360"/>
        <w:rPr>
          <w:b/>
          <w:bCs/>
          <w:sz w:val="22"/>
        </w:rPr>
      </w:pPr>
      <w:r>
        <w:rPr>
          <w:b/>
          <w:bCs/>
          <w:sz w:val="22"/>
        </w:rPr>
        <w:t>Adjournment (4:00pm)</w:t>
      </w:r>
    </w:p>
    <w:p w:rsidR="002B24CD" w:rsidRPr="002B24CD" w:rsidRDefault="002B24CD" w:rsidP="002B24CD">
      <w:pPr>
        <w:ind w:left="360"/>
        <w:rPr>
          <w:bCs/>
          <w:sz w:val="22"/>
        </w:rPr>
      </w:pPr>
      <w:r>
        <w:rPr>
          <w:bCs/>
          <w:sz w:val="22"/>
        </w:rPr>
        <w:t>Motioned by: J. Tran, Seconded by: S. Peterson. All in favour. Motion Passed.</w:t>
      </w:r>
    </w:p>
    <w:sectPr w:rsidR="002B24CD" w:rsidRPr="002B24CD" w:rsidSect="002B24CD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F9" w:rsidRDefault="00DC55F9">
      <w:r>
        <w:separator/>
      </w:r>
    </w:p>
  </w:endnote>
  <w:endnote w:type="continuationSeparator" w:id="0">
    <w:p w:rsidR="00DC55F9" w:rsidRDefault="00DC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97" w:rsidRDefault="00957697">
    <w:pPr>
      <w:pStyle w:val="Footer"/>
      <w:jc w:val="center"/>
    </w:pPr>
    <w:r>
      <w:t>____________________________________________________________________________________________________</w:t>
    </w:r>
  </w:p>
  <w:p w:rsidR="00957697" w:rsidRDefault="00957697">
    <w:pPr>
      <w:pStyle w:val="Footer"/>
      <w:jc w:val="center"/>
    </w:pPr>
  </w:p>
  <w:p w:rsidR="00957697" w:rsidRDefault="00957697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957697" w:rsidRDefault="00957697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97" w:rsidRDefault="00957697">
    <w:pPr>
      <w:pStyle w:val="Footer"/>
      <w:jc w:val="center"/>
    </w:pPr>
    <w:r>
      <w:t>____________________________________________________________________________________________________</w:t>
    </w:r>
  </w:p>
  <w:p w:rsidR="00957697" w:rsidRDefault="00957697">
    <w:pPr>
      <w:pStyle w:val="Footer"/>
      <w:jc w:val="center"/>
    </w:pPr>
  </w:p>
  <w:p w:rsidR="00957697" w:rsidRDefault="00957697">
    <w:pPr>
      <w:pStyle w:val="Footer"/>
      <w:jc w:val="center"/>
      <w:rPr>
        <w:i/>
        <w:sz w:val="18"/>
      </w:rPr>
    </w:pPr>
    <w:r>
      <w:rPr>
        <w:i/>
        <w:sz w:val="18"/>
      </w:rPr>
      <w:t>Providing Students With Opportunities For Professional Development</w:t>
    </w:r>
  </w:p>
  <w:p w:rsidR="00957697" w:rsidRDefault="00957697">
    <w:pPr>
      <w:pStyle w:val="Footer"/>
      <w:jc w:val="center"/>
      <w:rPr>
        <w:rFonts w:eastAsia="Times New Roman"/>
        <w:color w:val="auto"/>
        <w:lang w:val="en-US" w:eastAsia="zh-TW"/>
      </w:rPr>
    </w:pPr>
    <w:r>
      <w:t>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F9" w:rsidRDefault="00DC55F9">
      <w:r>
        <w:separator/>
      </w:r>
    </w:p>
  </w:footnote>
  <w:footnote w:type="continuationSeparator" w:id="0">
    <w:p w:rsidR="00DC55F9" w:rsidRDefault="00DC5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97" w:rsidRDefault="00957697">
    <w:pPr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                </w:t>
    </w:r>
    <w:r w:rsidR="00E30FE9">
      <w:rPr>
        <w:noProof/>
        <w:lang w:eastAsia="zh-TW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800100" cy="4572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E30FE9">
      <w:pict>
        <v:shape id="_x0000_i1025" style="width:62.95pt;height:36.25pt" coordsize="21600,21600">
          <v:imagedata croptop="-65520f" cropbottom="65520f"/>
        </v:shape>
      </w:pict>
    </w:r>
  </w:p>
  <w:p w:rsidR="00957697" w:rsidRDefault="00957697">
    <w:pPr>
      <w:rPr>
        <w:rFonts w:eastAsia="Times New Roman"/>
        <w:color w:val="auto"/>
        <w:lang w:val="en-US" w:eastAsia="zh-TW"/>
      </w:rPr>
    </w:pPr>
    <w:r>
      <w:rPr>
        <w:noProof/>
        <w:lang w:val="en-US" w:eastAsia="zh-TW"/>
      </w:rPr>
      <w:pict>
        <v:rect id="_x0000_s2052" style="position:absolute;margin-left:2in;margin-top:36pt;width:352pt;height:47pt;z-index:-251658752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inset="3pt,3pt,3pt,3pt">
            <w:txbxContent>
              <w:p w:rsidR="00957697" w:rsidRDefault="00957697">
                <w:pPr>
                  <w:pStyle w:val="TitleA"/>
                  <w:rPr>
                    <w:rFonts w:ascii="Arial" w:hAnsi="Arial"/>
                    <w:sz w:val="18"/>
                  </w:rPr>
                </w:pPr>
                <w:r>
                  <w:rPr>
                    <w:sz w:val="18"/>
                  </w:rPr>
                  <w:t>CANADIAN ASSOCIATION OF PHARMACY STUDENTS AND INTERNS</w:t>
                </w:r>
              </w:p>
              <w:p w:rsidR="00957697" w:rsidRDefault="00957697">
                <w:pPr>
                  <w:pStyle w:val="Heading3A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UNIVERSITY OF BRITISH COLUMBIA</w:t>
                </w:r>
              </w:p>
              <w:p w:rsidR="00957697" w:rsidRDefault="00957697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2146 East Mall Vancouver - British Columbia, V6T 1Z3, Fax (604) 822-3035</w:t>
                </w:r>
              </w:p>
              <w:p w:rsidR="00957697" w:rsidRDefault="00957697">
                <w:pPr>
                  <w:jc w:val="center"/>
                  <w:rPr>
                    <w:rFonts w:eastAsia="Times New Roman"/>
                    <w:color w:val="auto"/>
                    <w:lang w:val="en-US" w:eastAsia="zh-TW"/>
                  </w:rPr>
                </w:pPr>
                <w:r>
                  <w:rPr>
                    <w:b/>
                  </w:rPr>
                  <w:t>www.capsiubc.com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97" w:rsidRDefault="00E30FE9">
    <w:pPr>
      <w:pStyle w:val="Title"/>
      <w:rPr>
        <w:rFonts w:ascii="Arial" w:hAnsi="Arial" w:cs="Arial"/>
        <w:sz w:val="18"/>
        <w:szCs w:val="18"/>
      </w:rPr>
    </w:pPr>
    <w:r>
      <w:rPr>
        <w:noProof/>
        <w:lang w:eastAsia="zh-TW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-45720</wp:posOffset>
          </wp:positionV>
          <wp:extent cx="800100" cy="457200"/>
          <wp:effectExtent l="19050" t="0" r="0" b="0"/>
          <wp:wrapNone/>
          <wp:docPr id="7" name="Picture 7" descr="Capsi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si_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7697">
      <w:rPr>
        <w:sz w:val="18"/>
        <w:szCs w:val="18"/>
      </w:rPr>
      <w:t>CANADIAN ASSOCIATION OF PHARMACY STUDENTS AND INTERNS</w:t>
    </w:r>
  </w:p>
  <w:p w:rsidR="00957697" w:rsidRDefault="00957697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957697" w:rsidRDefault="00957697">
    <w:pPr>
      <w:jc w:val="center"/>
      <w:rPr>
        <w:b/>
        <w:sz w:val="18"/>
        <w:szCs w:val="18"/>
      </w:rPr>
    </w:pPr>
    <w:r>
      <w:rPr>
        <w:sz w:val="18"/>
        <w:szCs w:val="18"/>
      </w:rPr>
      <w:t>2146 East Mall Vancouver - British Columbia, V6T 1Z3, Fax (604) 822-3035</w:t>
    </w:r>
  </w:p>
  <w:p w:rsidR="00957697" w:rsidRDefault="00957697">
    <w:pPr>
      <w:jc w:val="center"/>
      <w:rPr>
        <w:b/>
        <w:bCs/>
      </w:rPr>
    </w:pPr>
    <w:r>
      <w:rPr>
        <w:b/>
        <w:bCs/>
      </w:rPr>
      <w:t>www.capsiubc.com</w:t>
    </w:r>
  </w:p>
  <w:p w:rsidR="00957697" w:rsidRDefault="00957697">
    <w:pPr>
      <w:rPr>
        <w:rFonts w:eastAsia="Times New Roman"/>
        <w:color w:val="auto"/>
        <w:lang w:val="en-US"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EA1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C1CDD0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2211" w:hanging="1531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2">
    <w:nsid w:val="073A7E58"/>
    <w:multiLevelType w:val="hybridMultilevel"/>
    <w:tmpl w:val="AACE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194F"/>
    <w:multiLevelType w:val="hybridMultilevel"/>
    <w:tmpl w:val="1E38BDB8"/>
    <w:lvl w:ilvl="0" w:tplc="292EF5D8">
      <w:numFmt w:val="bullet"/>
      <w:lvlText w:val="-"/>
      <w:lvlJc w:val="left"/>
      <w:pPr>
        <w:ind w:left="1512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3DD372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5">
    <w:nsid w:val="1E863018"/>
    <w:multiLevelType w:val="multilevel"/>
    <w:tmpl w:val="B69E7AE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6">
    <w:nsid w:val="20E0759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7">
    <w:nsid w:val="2464478C"/>
    <w:multiLevelType w:val="hybridMultilevel"/>
    <w:tmpl w:val="17E87D96"/>
    <w:lvl w:ilvl="0" w:tplc="292EF5D8">
      <w:numFmt w:val="bullet"/>
      <w:lvlText w:val="-"/>
      <w:lvlJc w:val="left"/>
      <w:pPr>
        <w:ind w:left="2160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D53839"/>
    <w:multiLevelType w:val="hybridMultilevel"/>
    <w:tmpl w:val="DECA68DA"/>
    <w:lvl w:ilvl="0" w:tplc="4AA2A0A8">
      <w:numFmt w:val="bullet"/>
      <w:lvlText w:val="-"/>
      <w:lvlJc w:val="left"/>
      <w:pPr>
        <w:ind w:left="1152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C026693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0">
    <w:nsid w:val="4D50389F"/>
    <w:multiLevelType w:val="hybridMultilevel"/>
    <w:tmpl w:val="B7A01A92"/>
    <w:lvl w:ilvl="0" w:tplc="292EF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A543D"/>
    <w:multiLevelType w:val="hybridMultilevel"/>
    <w:tmpl w:val="01A20002"/>
    <w:lvl w:ilvl="0" w:tplc="292EF5D8"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A85B5A"/>
    <w:multiLevelType w:val="hybridMultilevel"/>
    <w:tmpl w:val="C6B80712"/>
    <w:lvl w:ilvl="0" w:tplc="292EF5D8"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5A74D9"/>
    <w:multiLevelType w:val="hybridMultilevel"/>
    <w:tmpl w:val="E6F6F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2B350B"/>
    <w:multiLevelType w:val="hybridMultilevel"/>
    <w:tmpl w:val="281E6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795D5A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6">
    <w:nsid w:val="67155BC6"/>
    <w:multiLevelType w:val="hybridMultilevel"/>
    <w:tmpl w:val="16120EA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D788F"/>
    <w:multiLevelType w:val="multilevel"/>
    <w:tmpl w:val="EC2A84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191"/>
        </w:tabs>
        <w:ind w:left="504" w:firstLine="63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8">
    <w:nsid w:val="6B85181F"/>
    <w:multiLevelType w:val="hybridMultilevel"/>
    <w:tmpl w:val="209ECF80"/>
    <w:lvl w:ilvl="0" w:tplc="292EF5D8">
      <w:numFmt w:val="bullet"/>
      <w:lvlText w:val="-"/>
      <w:lvlJc w:val="left"/>
      <w:pPr>
        <w:ind w:left="1512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6C1352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6CE60CF2"/>
    <w:multiLevelType w:val="hybridMultilevel"/>
    <w:tmpl w:val="AF8AD00E"/>
    <w:lvl w:ilvl="0" w:tplc="292EF5D8"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BD732E"/>
    <w:multiLevelType w:val="hybridMultilevel"/>
    <w:tmpl w:val="F3EE7B92"/>
    <w:lvl w:ilvl="0" w:tplc="292EF5D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21"/>
  </w:num>
  <w:num w:numId="18">
    <w:abstractNumId w:val="12"/>
  </w:num>
  <w:num w:numId="19">
    <w:abstractNumId w:val="11"/>
  </w:num>
  <w:num w:numId="20">
    <w:abstractNumId w:val="20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BF"/>
    <w:rsid w:val="000F441E"/>
    <w:rsid w:val="0025677F"/>
    <w:rsid w:val="002B24CD"/>
    <w:rsid w:val="004158C9"/>
    <w:rsid w:val="00957697"/>
    <w:rsid w:val="00C8195A"/>
    <w:rsid w:val="00CA1812"/>
    <w:rsid w:val="00DC55F9"/>
    <w:rsid w:val="00E3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403C"/>
    <w:rPr>
      <w:rFonts w:eastAsia="ヒラギノ角ゴ Pro W3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7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07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paragraph" w:customStyle="1" w:styleId="TitleA">
    <w:name w:val="Title A"/>
    <w:pPr>
      <w:jc w:val="center"/>
    </w:pPr>
    <w:rPr>
      <w:rFonts w:eastAsia="ヒラギノ角ゴ Pro W3"/>
      <w:b/>
      <w:color w:val="000000"/>
      <w:lang w:eastAsia="en-US"/>
    </w:rPr>
  </w:style>
  <w:style w:type="paragraph" w:customStyle="1" w:styleId="Heading3A">
    <w:name w:val="Heading 3 A"/>
    <w:next w:val="Normal"/>
    <w:autoRedefine/>
    <w:pPr>
      <w:keepNext/>
      <w:outlineLvl w:val="2"/>
    </w:pPr>
    <w:rPr>
      <w:rFonts w:eastAsia="ヒラギノ角ゴ Pro W3"/>
      <w:b/>
      <w:color w:val="000000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eastAsia="ヒラギノ角ゴ Pro W3"/>
      <w:color w:val="000000"/>
      <w:szCs w:val="24"/>
      <w:lang w:eastAsia="en-US"/>
    </w:rPr>
  </w:style>
  <w:style w:type="character" w:customStyle="1" w:styleId="Heading3Char">
    <w:name w:val="Heading 3 Char"/>
    <w:rPr>
      <w:b/>
      <w:lang w:eastAsia="en-US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color w:val="auto"/>
      <w:szCs w:val="20"/>
    </w:rPr>
  </w:style>
  <w:style w:type="character" w:customStyle="1" w:styleId="TitleChar">
    <w:name w:val="Title Char"/>
    <w:rPr>
      <w:b/>
      <w:lang w:eastAsia="en-US"/>
    </w:rPr>
  </w:style>
  <w:style w:type="paragraph" w:customStyle="1" w:styleId="a">
    <w:name w:val="列出段落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ColorfulList-Accent1">
    <w:name w:val="Colorful List Accent 1"/>
    <w:basedOn w:val="Normal"/>
    <w:uiPriority w:val="34"/>
    <w:qFormat/>
    <w:rsid w:val="009803A4"/>
    <w:pPr>
      <w:ind w:left="720"/>
    </w:pPr>
  </w:style>
  <w:style w:type="table" w:styleId="TableGrid">
    <w:name w:val="Table Grid"/>
    <w:basedOn w:val="TableNormal"/>
    <w:uiPriority w:val="59"/>
    <w:rsid w:val="0066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62070"/>
    <w:rPr>
      <w:rFonts w:ascii="Calibri" w:eastAsia="MS Gothic" w:hAnsi="Calibri"/>
      <w:b/>
      <w:bCs/>
      <w:color w:val="345A8A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rsid w:val="00E62070"/>
    <w:rPr>
      <w:rFonts w:ascii="Calibri" w:eastAsia="MS Gothic" w:hAnsi="Calibri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CAPSI MEETING</vt:lpstr>
    </vt:vector>
  </TitlesOfParts>
  <Company>Hewlett-Packard</Company>
  <LinksUpToDate>false</LinksUpToDate>
  <CharactersWithSpaces>7845</CharactersWithSpaces>
  <SharedDoc>false</SharedDoc>
  <HLinks>
    <vt:vector size="6" baseType="variant">
      <vt:variant>
        <vt:i4>5046274</vt:i4>
      </vt:variant>
      <vt:variant>
        <vt:i4>-1</vt:i4>
      </vt:variant>
      <vt:variant>
        <vt:i4>2055</vt:i4>
      </vt:variant>
      <vt:variant>
        <vt:i4>1</vt:i4>
      </vt:variant>
      <vt:variant>
        <vt:lpwstr>Capsi_logoS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CAPSI MEETING</dc:title>
  <dc:creator>dickdoo</dc:creator>
  <cp:lastModifiedBy>Stephanie</cp:lastModifiedBy>
  <cp:revision>2</cp:revision>
  <cp:lastPrinted>2012-09-07T15:47:00Z</cp:lastPrinted>
  <dcterms:created xsi:type="dcterms:W3CDTF">2012-10-06T07:44:00Z</dcterms:created>
  <dcterms:modified xsi:type="dcterms:W3CDTF">2012-10-06T07:44:00Z</dcterms:modified>
</cp:coreProperties>
</file>